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46B5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946B5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6B5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6B5C" w14:textId="77777777" w:rsidR="00A36DB4" w:rsidRPr="003767DA" w:rsidRDefault="00F9516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9516B">
              <w:rPr>
                <w:b/>
                <w:sz w:val="26"/>
                <w:szCs w:val="26"/>
              </w:rPr>
              <w:t>202B_158</w:t>
            </w:r>
          </w:p>
        </w:tc>
      </w:tr>
      <w:tr w:rsidR="00A36DB4" w14:paraId="30946B6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6B5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6B5F" w14:textId="77777777" w:rsidR="00A36DB4" w:rsidRPr="003767DA" w:rsidRDefault="00F9516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516B">
              <w:rPr>
                <w:b/>
                <w:sz w:val="26"/>
                <w:szCs w:val="26"/>
                <w:lang w:val="en-US"/>
              </w:rPr>
              <w:t>2069720</w:t>
            </w:r>
          </w:p>
        </w:tc>
      </w:tr>
    </w:tbl>
    <w:p w14:paraId="30946B6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946B6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946B6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946B6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946B6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946B6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946B67" w14:textId="77777777" w:rsidR="00AB4F44" w:rsidRPr="00AB4F44" w:rsidRDefault="00AB4F44" w:rsidP="00AB4F44"/>
    <w:p w14:paraId="30946B6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946B6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516B" w:rsidRPr="00F9516B">
        <w:rPr>
          <w:b/>
          <w:sz w:val="26"/>
          <w:szCs w:val="26"/>
        </w:rPr>
        <w:t>Чулок для нейтрали CM 17</w:t>
      </w:r>
      <w:r w:rsidR="00E47155">
        <w:rPr>
          <w:b/>
          <w:sz w:val="26"/>
          <w:szCs w:val="26"/>
        </w:rPr>
        <w:t>.</w:t>
      </w:r>
      <w:r w:rsidR="00F9516B" w:rsidRPr="00F9516B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0946B6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0946B6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946B6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0946B6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0946B70" w14:textId="77777777" w:rsidTr="005055A4">
        <w:tc>
          <w:tcPr>
            <w:tcW w:w="3652" w:type="dxa"/>
            <w:shd w:val="clear" w:color="auto" w:fill="auto"/>
          </w:tcPr>
          <w:p w14:paraId="30946B6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0946B6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0946B77" w14:textId="77777777" w:rsidTr="005055A4">
        <w:tc>
          <w:tcPr>
            <w:tcW w:w="3652" w:type="dxa"/>
            <w:shd w:val="clear" w:color="auto" w:fill="auto"/>
          </w:tcPr>
          <w:p w14:paraId="30946B71" w14:textId="77777777" w:rsidR="001964D2" w:rsidRPr="00275760" w:rsidRDefault="00F9516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9516B">
              <w:t>Чулок для нейтрали CM 17</w:t>
            </w:r>
            <w:r w:rsidR="00E47155">
              <w:t>.</w:t>
            </w:r>
            <w:r w:rsidRPr="00F9516B">
              <w:t>50</w:t>
            </w:r>
          </w:p>
        </w:tc>
        <w:tc>
          <w:tcPr>
            <w:tcW w:w="6252" w:type="dxa"/>
            <w:shd w:val="clear" w:color="auto" w:fill="auto"/>
          </w:tcPr>
          <w:p w14:paraId="30946B72" w14:textId="77777777" w:rsidR="00E372E1" w:rsidRPr="00E4715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47155">
              <w:rPr>
                <w:szCs w:val="19"/>
                <w:shd w:val="clear" w:color="auto" w:fill="FFFFFF"/>
              </w:rPr>
              <w:t>Назначение:</w:t>
            </w:r>
          </w:p>
          <w:p w14:paraId="30946B73" w14:textId="77777777" w:rsidR="003767DA" w:rsidRPr="00E47155" w:rsidRDefault="00E372E1" w:rsidP="00E372E1">
            <w:pPr>
              <w:ind w:firstLine="0"/>
              <w:jc w:val="left"/>
            </w:pPr>
            <w:r w:rsidRPr="00E47155">
              <w:rPr>
                <w:szCs w:val="19"/>
                <w:shd w:val="clear" w:color="auto" w:fill="FFFFFF"/>
              </w:rPr>
              <w:t xml:space="preserve">- </w:t>
            </w:r>
            <w:r w:rsidR="00F9516B" w:rsidRPr="00E47155">
              <w:t xml:space="preserve">соединение между канатом-лидером натяжения и СИП осуществляется с использованием </w:t>
            </w:r>
            <w:r w:rsidR="00890E19" w:rsidRPr="00E47155">
              <w:t xml:space="preserve">чулка </w:t>
            </w:r>
            <w:r w:rsidR="00F9516B" w:rsidRPr="00E47155">
              <w:t>СМ 1750 для несущей нулевой жилы</w:t>
            </w:r>
            <w:r w:rsidR="00C4661D" w:rsidRPr="00E47155">
              <w:t>;</w:t>
            </w:r>
          </w:p>
          <w:p w14:paraId="30946B74" w14:textId="77777777" w:rsidR="005150CA" w:rsidRPr="00E47155" w:rsidRDefault="0069132E" w:rsidP="00E372E1">
            <w:pPr>
              <w:ind w:firstLine="0"/>
              <w:jc w:val="left"/>
            </w:pPr>
            <w:r w:rsidRPr="00E47155">
              <w:t xml:space="preserve">Сечение жил – </w:t>
            </w:r>
            <w:r w:rsidR="00F9516B" w:rsidRPr="00E47155">
              <w:t>25-95</w:t>
            </w:r>
            <w:r w:rsidRPr="00E47155">
              <w:t xml:space="preserve"> мм2;</w:t>
            </w:r>
          </w:p>
          <w:p w14:paraId="30946B75" w14:textId="77777777" w:rsidR="005150CA" w:rsidRPr="00E47155" w:rsidRDefault="00F9516B" w:rsidP="00E372E1">
            <w:pPr>
              <w:ind w:firstLine="0"/>
              <w:jc w:val="left"/>
            </w:pPr>
            <w:r w:rsidRPr="00E47155">
              <w:t>Диаметр мин – 8</w:t>
            </w:r>
            <w:r w:rsidR="0069132E" w:rsidRPr="00E47155">
              <w:t xml:space="preserve"> мм</w:t>
            </w:r>
            <w:r w:rsidR="005150CA" w:rsidRPr="00E47155">
              <w:t>;</w:t>
            </w:r>
          </w:p>
          <w:p w14:paraId="30946B76" w14:textId="77777777" w:rsidR="00265BDD" w:rsidRPr="00F9516B" w:rsidRDefault="00F9516B" w:rsidP="0069132E">
            <w:pPr>
              <w:ind w:firstLine="0"/>
              <w:jc w:val="left"/>
            </w:pPr>
            <w:r w:rsidRPr="00E47155">
              <w:t>Диаметр макс – 18</w:t>
            </w:r>
            <w:r w:rsidR="0069132E" w:rsidRPr="00E47155">
              <w:t xml:space="preserve"> мм;</w:t>
            </w:r>
            <w:r w:rsidR="004913CF" w:rsidRPr="00E47155">
              <w:br/>
              <w:t>Масса</w:t>
            </w:r>
            <w:r w:rsidR="00552C75" w:rsidRPr="00E47155">
              <w:t xml:space="preserve"> </w:t>
            </w:r>
            <w:r w:rsidR="00DD4CD8" w:rsidRPr="00E47155">
              <w:t>–</w:t>
            </w:r>
            <w:r w:rsidR="00552C75" w:rsidRPr="00E47155">
              <w:t xml:space="preserve"> </w:t>
            </w:r>
            <w:r w:rsidRPr="00E47155">
              <w:t>440</w:t>
            </w:r>
            <w:r w:rsidR="00DD4CD8" w:rsidRPr="00E47155">
              <w:t xml:space="preserve"> г</w:t>
            </w:r>
            <w:r w:rsidR="00C4661D" w:rsidRPr="00E47155">
              <w:t>.</w:t>
            </w:r>
          </w:p>
        </w:tc>
      </w:tr>
    </w:tbl>
    <w:p w14:paraId="30946B7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946B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0946B7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946B7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946B7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946B7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4715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946B7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0946B7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946B80" w14:textId="1E89F88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B3F7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946B81" w14:textId="2A382AD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B3F7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946B82" w14:textId="3C9C3E3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B3F7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946B8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946B8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946B85" w14:textId="6DD6A49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B3F7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946B8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0946B87" w14:textId="072AA1D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7E5CDD1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6158A9D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3739202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3B542EC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D53CAA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8512EE" w14:textId="77777777" w:rsidR="00EB3F71" w:rsidRPr="004F2F5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6C6E421" w14:textId="5234381C" w:rsidR="00EB3F71" w:rsidRPr="00DE1E02" w:rsidRDefault="00EB3F71" w:rsidP="00EB3F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0946B8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0946B8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946B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946B8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946B8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0946B8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0946B8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0946B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0946B9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0946B9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946B9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946B9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4715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946B9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46B9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946B9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0946B9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46B9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946B9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0946B9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946B9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0946B9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0946B9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0946B9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0946B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0946BA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0946B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0946BA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0946BA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0946BA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946BA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0946BA6" w14:textId="797D659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B3F7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946BA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946BA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946BA9" w14:textId="77777777" w:rsidR="00AB4F44" w:rsidRDefault="00AB4F44" w:rsidP="00AB4F44">
      <w:pPr>
        <w:rPr>
          <w:sz w:val="26"/>
          <w:szCs w:val="26"/>
        </w:rPr>
      </w:pPr>
    </w:p>
    <w:p w14:paraId="30946BAA" w14:textId="77777777" w:rsidR="00AB4F44" w:rsidRDefault="00AB4F44" w:rsidP="00AB4F44">
      <w:pPr>
        <w:rPr>
          <w:sz w:val="26"/>
          <w:szCs w:val="26"/>
        </w:rPr>
      </w:pPr>
    </w:p>
    <w:p w14:paraId="30946BA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946BA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0946BA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0946BA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46BB1" w14:textId="77777777" w:rsidR="007F579D" w:rsidRDefault="007F579D">
      <w:r>
        <w:separator/>
      </w:r>
    </w:p>
  </w:endnote>
  <w:endnote w:type="continuationSeparator" w:id="0">
    <w:p w14:paraId="30946BB2" w14:textId="77777777" w:rsidR="007F579D" w:rsidRDefault="007F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46BAF" w14:textId="77777777" w:rsidR="007F579D" w:rsidRDefault="007F579D">
      <w:r>
        <w:separator/>
      </w:r>
    </w:p>
  </w:footnote>
  <w:footnote w:type="continuationSeparator" w:id="0">
    <w:p w14:paraId="30946BB0" w14:textId="77777777" w:rsidR="007F579D" w:rsidRDefault="007F5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46BB3" w14:textId="77777777" w:rsidR="003D224E" w:rsidRDefault="006C7E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946BB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41D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81C"/>
    <w:rsid w:val="00681C28"/>
    <w:rsid w:val="006837DC"/>
    <w:rsid w:val="006841FC"/>
    <w:rsid w:val="00687FE0"/>
    <w:rsid w:val="0069132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C7E29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27AF"/>
    <w:rsid w:val="007E348A"/>
    <w:rsid w:val="007E5260"/>
    <w:rsid w:val="007E7ADB"/>
    <w:rsid w:val="007F0742"/>
    <w:rsid w:val="007F2E41"/>
    <w:rsid w:val="007F519B"/>
    <w:rsid w:val="007F579D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0E19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2F7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16438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47155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F71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2B0B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16B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46B5A"/>
  <w15:docId w15:val="{39583973-0FE3-467F-A368-B82C93BB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1D16E0-DB4A-4498-8988-F1DBE4D05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C8BFB9-63FE-4DC1-97E3-B6B6DE0B0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2015-03-31T11:08:00Z</dcterms:created>
  <dcterms:modified xsi:type="dcterms:W3CDTF">2018-09-26T09:36:00Z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